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ED8" w:rsidRPr="00EC6689" w:rsidRDefault="004F4ED8" w:rsidP="00EC6689">
      <w:pPr>
        <w:widowControl/>
        <w:spacing w:line="240" w:lineRule="auto"/>
        <w:ind w:firstLineChars="0" w:firstLine="0"/>
        <w:jc w:val="left"/>
        <w:rPr>
          <w:rFonts w:ascii="宋体" w:hAnsi="宋体" w:cs="宋体"/>
          <w:color w:val="000000"/>
          <w:sz w:val="22"/>
          <w:szCs w:val="22"/>
        </w:rPr>
      </w:pPr>
      <w:r>
        <w:rPr>
          <w:rFonts w:ascii="宋体" w:hAnsi="宋体" w:hint="eastAsia"/>
          <w:b/>
          <w:sz w:val="20"/>
          <w:szCs w:val="21"/>
          <w:u w:val="single"/>
        </w:rPr>
        <w:t>申 报 说 明</w:t>
      </w:r>
    </w:p>
    <w:p w:rsidR="004F4ED8" w:rsidRPr="004F4ED8" w:rsidRDefault="004F4ED8" w:rsidP="004F4ED8">
      <w:pPr>
        <w:spacing w:line="440" w:lineRule="exact"/>
        <w:ind w:firstLineChars="243" w:firstLine="437"/>
        <w:rPr>
          <w:rFonts w:ascii="宋体" w:hAnsi="宋体"/>
          <w:sz w:val="18"/>
          <w:szCs w:val="21"/>
        </w:rPr>
      </w:pPr>
      <w:r>
        <w:rPr>
          <w:rFonts w:ascii="宋体" w:hAnsi="宋体" w:hint="eastAsia"/>
          <w:sz w:val="18"/>
          <w:szCs w:val="21"/>
        </w:rPr>
        <w:t>1．参评单位根据参评“201</w:t>
      </w:r>
      <w:r w:rsidR="00EC6689">
        <w:rPr>
          <w:rFonts w:ascii="宋体" w:hAnsi="宋体" w:hint="eastAsia"/>
          <w:sz w:val="18"/>
          <w:szCs w:val="21"/>
        </w:rPr>
        <w:t>5</w:t>
      </w:r>
      <w:r w:rsidRPr="004F4ED8">
        <w:rPr>
          <w:rFonts w:ascii="宋体" w:hAnsi="宋体" w:hint="eastAsia"/>
          <w:sz w:val="18"/>
          <w:szCs w:val="21"/>
        </w:rPr>
        <w:t>农业（食品）十大品牌评选</w:t>
      </w:r>
      <w:r>
        <w:rPr>
          <w:rFonts w:ascii="宋体" w:hAnsi="宋体" w:hint="eastAsia"/>
          <w:sz w:val="18"/>
          <w:szCs w:val="21"/>
        </w:rPr>
        <w:t>”</w:t>
      </w:r>
    </w:p>
    <w:p w:rsidR="004F4ED8" w:rsidRDefault="004F4ED8" w:rsidP="004F4ED8">
      <w:pPr>
        <w:spacing w:line="500" w:lineRule="exact"/>
        <w:ind w:right="24" w:firstLine="360"/>
        <w:rPr>
          <w:rFonts w:ascii="宋体" w:hAnsi="宋体"/>
          <w:sz w:val="18"/>
          <w:szCs w:val="21"/>
        </w:rPr>
      </w:pPr>
      <w:r>
        <w:rPr>
          <w:rFonts w:ascii="宋体" w:hAnsi="宋体" w:hint="eastAsia"/>
          <w:sz w:val="18"/>
          <w:szCs w:val="21"/>
        </w:rPr>
        <w:t>”不同奖项，按照附件表各项要求对应填写，每种奖项只填一张表；</w:t>
      </w:r>
    </w:p>
    <w:p w:rsidR="004F4ED8" w:rsidRDefault="004F4ED8" w:rsidP="004F4ED8">
      <w:pPr>
        <w:spacing w:line="500" w:lineRule="exact"/>
        <w:ind w:right="24" w:firstLine="360"/>
        <w:rPr>
          <w:rFonts w:ascii="宋体" w:hAnsi="宋体"/>
          <w:sz w:val="18"/>
          <w:szCs w:val="21"/>
        </w:rPr>
      </w:pPr>
      <w:r>
        <w:rPr>
          <w:rFonts w:ascii="宋体" w:hAnsi="宋体" w:hint="eastAsia"/>
          <w:sz w:val="18"/>
          <w:szCs w:val="21"/>
        </w:rPr>
        <w:t>2．每家单位最多可申报2个不同的独立奖项；</w:t>
      </w:r>
    </w:p>
    <w:p w:rsidR="004F4ED8" w:rsidRDefault="004F4ED8" w:rsidP="004F4ED8">
      <w:pPr>
        <w:spacing w:line="500" w:lineRule="exact"/>
        <w:ind w:right="24" w:firstLine="360"/>
        <w:rPr>
          <w:rFonts w:ascii="宋体" w:hAnsi="宋体"/>
          <w:sz w:val="18"/>
          <w:szCs w:val="21"/>
        </w:rPr>
      </w:pPr>
      <w:r>
        <w:rPr>
          <w:rFonts w:ascii="宋体" w:hAnsi="宋体" w:hint="eastAsia"/>
          <w:sz w:val="18"/>
          <w:szCs w:val="21"/>
        </w:rPr>
        <w:t>3．申报单位在申报材料中需加盖公章；</w:t>
      </w:r>
    </w:p>
    <w:p w:rsidR="004F4ED8" w:rsidRDefault="004F4ED8" w:rsidP="004F4ED8">
      <w:pPr>
        <w:spacing w:line="500" w:lineRule="exact"/>
        <w:ind w:firstLine="360"/>
        <w:rPr>
          <w:rFonts w:ascii="宋体" w:hAnsi="宋体"/>
          <w:sz w:val="18"/>
          <w:szCs w:val="21"/>
        </w:rPr>
      </w:pPr>
      <w:r>
        <w:rPr>
          <w:rFonts w:ascii="宋体" w:hAnsi="宋体" w:hint="eastAsia"/>
          <w:sz w:val="18"/>
          <w:szCs w:val="21"/>
        </w:rPr>
        <w:t>4．填写“201</w:t>
      </w:r>
      <w:r w:rsidR="00EC6689">
        <w:rPr>
          <w:rFonts w:ascii="宋体" w:hAnsi="宋体" w:hint="eastAsia"/>
          <w:sz w:val="18"/>
          <w:szCs w:val="21"/>
        </w:rPr>
        <w:t>5</w:t>
      </w:r>
      <w:r w:rsidRPr="004F4ED8">
        <w:rPr>
          <w:rFonts w:ascii="宋体" w:hAnsi="宋体" w:hint="eastAsia"/>
          <w:sz w:val="18"/>
          <w:szCs w:val="21"/>
        </w:rPr>
        <w:t>农业（食品）十大品牌评选</w:t>
      </w:r>
      <w:r>
        <w:rPr>
          <w:rFonts w:ascii="宋体" w:hAnsi="宋体" w:hint="eastAsia"/>
          <w:sz w:val="18"/>
          <w:szCs w:val="21"/>
        </w:rPr>
        <w:t>”，请统一使用A4纸打印；</w:t>
      </w:r>
    </w:p>
    <w:p w:rsidR="004F4ED8" w:rsidRDefault="004F4ED8" w:rsidP="004F4ED8">
      <w:pPr>
        <w:spacing w:line="500" w:lineRule="exact"/>
        <w:ind w:firstLine="360"/>
        <w:rPr>
          <w:rFonts w:ascii="宋体" w:hAnsi="宋体"/>
          <w:sz w:val="18"/>
          <w:szCs w:val="21"/>
        </w:rPr>
      </w:pPr>
      <w:r>
        <w:rPr>
          <w:rFonts w:ascii="宋体" w:hAnsi="宋体" w:hint="eastAsia"/>
          <w:sz w:val="18"/>
          <w:szCs w:val="21"/>
        </w:rPr>
        <w:t>5．填写内容应实事求实，表述明确，外来语要同时用原文和中文表达，第一次出现的缩略词，需注明全称。</w:t>
      </w:r>
    </w:p>
    <w:p w:rsidR="004F4ED8" w:rsidRDefault="004F4ED8" w:rsidP="004F4ED8">
      <w:pPr>
        <w:ind w:firstLine="843"/>
        <w:jc w:val="center"/>
        <w:rPr>
          <w:rFonts w:ascii="黑体" w:eastAsia="黑体"/>
          <w:b/>
          <w:sz w:val="42"/>
          <w:szCs w:val="42"/>
        </w:rPr>
      </w:pPr>
    </w:p>
    <w:p w:rsidR="004F4ED8" w:rsidRDefault="004F4ED8" w:rsidP="00EC6689">
      <w:pPr>
        <w:ind w:firstLineChars="0" w:firstLine="0"/>
        <w:rPr>
          <w:rFonts w:ascii="华文中宋" w:eastAsia="华文中宋" w:hAnsi="华文中宋"/>
          <w:sz w:val="40"/>
          <w:szCs w:val="21"/>
        </w:rPr>
      </w:pPr>
    </w:p>
    <w:p w:rsidR="004F4ED8" w:rsidRDefault="004F4ED8" w:rsidP="004F4ED8">
      <w:pPr>
        <w:tabs>
          <w:tab w:val="left" w:pos="1950"/>
        </w:tabs>
        <w:ind w:firstLine="1080"/>
        <w:jc w:val="center"/>
        <w:rPr>
          <w:rFonts w:ascii="微软雅黑" w:eastAsia="微软雅黑" w:hAnsi="微软雅黑"/>
          <w:b/>
          <w:bCs/>
          <w:color w:val="FF0000"/>
          <w:kern w:val="44"/>
          <w:sz w:val="54"/>
          <w:szCs w:val="64"/>
        </w:rPr>
      </w:pPr>
      <w:r>
        <w:rPr>
          <w:rFonts w:ascii="微软雅黑" w:eastAsia="微软雅黑" w:hAnsi="微软雅黑" w:hint="eastAsia"/>
          <w:b/>
          <w:bCs/>
          <w:color w:val="FF0000"/>
          <w:kern w:val="44"/>
          <w:sz w:val="54"/>
          <w:szCs w:val="64"/>
        </w:rPr>
        <w:t>第六届国际食品安全年度峰会</w:t>
      </w:r>
    </w:p>
    <w:p w:rsidR="004F4ED8" w:rsidRDefault="004F4ED8" w:rsidP="004F4ED8">
      <w:pPr>
        <w:ind w:firstLine="800"/>
        <w:jc w:val="center"/>
        <w:rPr>
          <w:rFonts w:ascii="华文中宋" w:eastAsia="华文中宋" w:hAnsi="华文中宋"/>
          <w:sz w:val="40"/>
          <w:szCs w:val="21"/>
        </w:rPr>
      </w:pPr>
      <w:r w:rsidRPr="004F4ED8">
        <w:rPr>
          <w:rFonts w:ascii="华文中宋" w:eastAsia="华文中宋" w:hAnsi="华文中宋" w:hint="eastAsia"/>
          <w:sz w:val="40"/>
          <w:szCs w:val="21"/>
        </w:rPr>
        <w:t>201</w:t>
      </w:r>
      <w:r w:rsidR="00EC6689">
        <w:rPr>
          <w:rFonts w:ascii="华文中宋" w:eastAsia="华文中宋" w:hAnsi="华文中宋" w:hint="eastAsia"/>
          <w:sz w:val="40"/>
          <w:szCs w:val="21"/>
        </w:rPr>
        <w:t>5</w:t>
      </w:r>
      <w:r w:rsidRPr="004F4ED8">
        <w:rPr>
          <w:rFonts w:ascii="华文中宋" w:eastAsia="华文中宋" w:hAnsi="华文中宋" w:hint="eastAsia"/>
          <w:sz w:val="40"/>
          <w:szCs w:val="21"/>
        </w:rPr>
        <w:t>农业（食品）十大品牌评选</w:t>
      </w:r>
    </w:p>
    <w:p w:rsidR="004F4ED8" w:rsidRDefault="004F4ED8" w:rsidP="004F4ED8">
      <w:pPr>
        <w:ind w:firstLine="480"/>
        <w:jc w:val="center"/>
        <w:rPr>
          <w:rFonts w:ascii="仿宋_GB2312" w:eastAsia="仿宋_GB2312"/>
          <w:szCs w:val="21"/>
        </w:rPr>
      </w:pPr>
      <w:r>
        <w:rPr>
          <w:rFonts w:ascii="华文中宋" w:eastAsia="华文中宋" w:hAnsi="华文中宋" w:hint="eastAsia"/>
          <w:szCs w:val="21"/>
        </w:rPr>
        <w:t xml:space="preserve"> </w:t>
      </w:r>
      <w:r>
        <w:rPr>
          <w:rFonts w:ascii="仿宋_GB2312" w:eastAsia="仿宋_GB2312" w:hint="eastAsia"/>
          <w:szCs w:val="21"/>
        </w:rPr>
        <w:t xml:space="preserve">  </w:t>
      </w:r>
    </w:p>
    <w:p w:rsidR="004F4ED8" w:rsidRPr="00EC6689" w:rsidRDefault="004F4ED8" w:rsidP="00EC6689">
      <w:pPr>
        <w:ind w:firstLineChars="999" w:firstLine="2398"/>
        <w:jc w:val="left"/>
        <w:rPr>
          <w:rFonts w:ascii="仿宋_GB2312" w:eastAsia="仿宋_GB2312"/>
          <w:szCs w:val="21"/>
          <w:u w:val="single"/>
        </w:rPr>
      </w:pPr>
      <w:r>
        <w:rPr>
          <w:rFonts w:ascii="仿宋_GB2312" w:eastAsia="仿宋_GB2312" w:hAnsi="宋体" w:hint="eastAsia"/>
          <w:szCs w:val="21"/>
        </w:rPr>
        <w:t>申 报 奖 项：</w:t>
      </w:r>
      <w:r w:rsidR="00EC6689">
        <w:rPr>
          <w:rFonts w:ascii="仿宋_GB2312" w:eastAsia="仿宋_GB2312" w:hAnsi="宋体" w:hint="eastAsia"/>
          <w:szCs w:val="21"/>
          <w:u w:val="single"/>
        </w:rPr>
        <w:t xml:space="preserve">                                    </w:t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</w:p>
    <w:p w:rsidR="004F4ED8" w:rsidRDefault="004F4ED8" w:rsidP="00EC6689">
      <w:pPr>
        <w:tabs>
          <w:tab w:val="left" w:pos="7245"/>
        </w:tabs>
        <w:ind w:firstLineChars="982" w:firstLine="2357"/>
        <w:jc w:val="left"/>
        <w:rPr>
          <w:rFonts w:ascii="仿宋_GB2312" w:eastAsia="仿宋_GB2312"/>
          <w:szCs w:val="21"/>
        </w:rPr>
      </w:pPr>
      <w:r>
        <w:rPr>
          <w:rFonts w:ascii="仿宋_GB2312" w:eastAsia="仿宋_GB2312" w:hAnsi="宋体" w:hint="eastAsia"/>
          <w:szCs w:val="21"/>
        </w:rPr>
        <w:t>申 报 单 位：</w:t>
      </w:r>
      <w:r>
        <w:rPr>
          <w:rFonts w:ascii="仿宋_GB2312" w:eastAsia="仿宋_GB2312" w:hAnsi="宋体" w:hint="eastAsia"/>
          <w:szCs w:val="21"/>
          <w:u w:val="single"/>
        </w:rPr>
        <w:t xml:space="preserve">                             （公章）</w:t>
      </w:r>
    </w:p>
    <w:p w:rsidR="004F4ED8" w:rsidRDefault="004F4ED8" w:rsidP="00EC6689">
      <w:pPr>
        <w:ind w:firstLineChars="999" w:firstLine="2398"/>
        <w:jc w:val="left"/>
        <w:rPr>
          <w:rFonts w:ascii="仿宋_GB2312" w:eastAsia="仿宋_GB2312"/>
          <w:szCs w:val="21"/>
          <w:u w:val="single"/>
        </w:rPr>
      </w:pPr>
      <w:r>
        <w:rPr>
          <w:rFonts w:ascii="仿宋_GB2312" w:eastAsia="仿宋_GB2312" w:hAnsi="宋体" w:hint="eastAsia"/>
          <w:szCs w:val="21"/>
        </w:rPr>
        <w:t>系人与电话：</w:t>
      </w:r>
      <w:r>
        <w:rPr>
          <w:rFonts w:ascii="仿宋_GB2312" w:eastAsia="仿宋_GB2312" w:hAnsi="宋体" w:hint="eastAsia"/>
          <w:szCs w:val="21"/>
          <w:u w:val="single"/>
        </w:rPr>
        <w:t xml:space="preserve">                                    </w:t>
      </w:r>
      <w:r>
        <w:rPr>
          <w:rFonts w:ascii="仿宋_GB2312" w:eastAsia="仿宋_GB2312" w:hAnsi="宋体" w:hint="eastAsia"/>
          <w:szCs w:val="21"/>
          <w:u w:val="single"/>
        </w:rPr>
        <w:softHyphen/>
      </w:r>
      <w:r>
        <w:rPr>
          <w:rFonts w:ascii="仿宋_GB2312" w:eastAsia="仿宋_GB2312" w:hAnsi="宋体" w:hint="eastAsia"/>
          <w:szCs w:val="21"/>
          <w:u w:val="single"/>
        </w:rPr>
        <w:softHyphen/>
      </w:r>
      <w:r>
        <w:rPr>
          <w:rFonts w:ascii="仿宋_GB2312" w:eastAsia="仿宋_GB2312" w:hAnsi="宋体" w:hint="eastAsia"/>
          <w:szCs w:val="21"/>
          <w:u w:val="single"/>
        </w:rPr>
        <w:softHyphen/>
      </w:r>
      <w:r>
        <w:rPr>
          <w:rFonts w:ascii="仿宋_GB2312" w:eastAsia="仿宋_GB2312" w:hAnsi="宋体" w:hint="eastAsia"/>
          <w:szCs w:val="21"/>
          <w:u w:val="single"/>
        </w:rPr>
        <w:softHyphen/>
      </w:r>
      <w:r>
        <w:rPr>
          <w:rFonts w:ascii="仿宋_GB2312" w:eastAsia="仿宋_GB2312" w:hAnsi="宋体" w:hint="eastAsia"/>
          <w:szCs w:val="21"/>
          <w:u w:val="single"/>
        </w:rPr>
        <w:softHyphen/>
      </w:r>
    </w:p>
    <w:p w:rsidR="00EC6689" w:rsidRDefault="004F4ED8" w:rsidP="00EC6689">
      <w:pPr>
        <w:ind w:firstLineChars="1149" w:firstLine="2413"/>
        <w:jc w:val="left"/>
        <w:rPr>
          <w:rFonts w:ascii="仿宋_GB2312" w:eastAsia="仿宋_GB2312"/>
          <w:szCs w:val="21"/>
          <w:u w:val="single"/>
        </w:rPr>
      </w:pPr>
      <w:r>
        <w:rPr>
          <w:rFonts w:ascii="仿宋_GB2312" w:eastAsia="仿宋_GB2312" w:hAnsi="宋体" w:hint="eastAsia"/>
          <w:sz w:val="21"/>
          <w:szCs w:val="21"/>
        </w:rPr>
        <w:t>申 报 日</w:t>
      </w:r>
      <w:r>
        <w:rPr>
          <w:rFonts w:ascii="仿宋_GB2312" w:eastAsia="仿宋_GB2312" w:hint="eastAsia"/>
          <w:sz w:val="21"/>
          <w:szCs w:val="21"/>
        </w:rPr>
        <w:t xml:space="preserve"> </w:t>
      </w:r>
      <w:r>
        <w:rPr>
          <w:rFonts w:ascii="仿宋_GB2312" w:eastAsia="仿宋_GB2312" w:hAnsi="宋体" w:hint="eastAsia"/>
          <w:sz w:val="21"/>
          <w:szCs w:val="21"/>
        </w:rPr>
        <w:t>期：</w:t>
      </w:r>
      <w:r w:rsidR="00EC6689">
        <w:rPr>
          <w:rFonts w:ascii="仿宋_GB2312" w:eastAsia="仿宋_GB2312" w:hAnsi="宋体" w:hint="eastAsia"/>
          <w:szCs w:val="21"/>
          <w:u w:val="single"/>
        </w:rPr>
        <w:t xml:space="preserve">                                    </w:t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  <w:r w:rsidR="00EC6689">
        <w:rPr>
          <w:rFonts w:ascii="仿宋_GB2312" w:eastAsia="仿宋_GB2312" w:hAnsi="宋体" w:hint="eastAsia"/>
          <w:szCs w:val="21"/>
          <w:u w:val="single"/>
        </w:rPr>
        <w:softHyphen/>
      </w:r>
    </w:p>
    <w:p w:rsidR="004F4ED8" w:rsidRDefault="004F4ED8" w:rsidP="00EC6689">
      <w:pPr>
        <w:pStyle w:val="a8"/>
        <w:spacing w:before="0" w:beforeAutospacing="0" w:after="0" w:afterAutospacing="0"/>
        <w:ind w:firstLineChars="1149" w:firstLine="2413"/>
        <w:rPr>
          <w:rFonts w:ascii="仿宋_GB2312" w:eastAsia="仿宋_GB2312" w:hAnsi="Times New Roman" w:cs="Times New Roman"/>
          <w:sz w:val="21"/>
          <w:szCs w:val="21"/>
          <w:u w:val="single"/>
          <w:lang w:eastAsia="zh-CN"/>
        </w:rPr>
      </w:pPr>
    </w:p>
    <w:p w:rsidR="004F4ED8" w:rsidRDefault="004F4ED8" w:rsidP="004F4ED8">
      <w:pPr>
        <w:spacing w:line="600" w:lineRule="exact"/>
        <w:ind w:firstLine="643"/>
        <w:outlineLvl w:val="0"/>
        <w:rPr>
          <w:rFonts w:ascii="仿宋_GB2312" w:eastAsia="仿宋_GB2312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8"/>
        <w:gridCol w:w="1548"/>
        <w:gridCol w:w="2076"/>
        <w:gridCol w:w="2324"/>
        <w:gridCol w:w="1910"/>
      </w:tblGrid>
      <w:tr w:rsidR="004F4ED8" w:rsidTr="00BD1E05">
        <w:trPr>
          <w:cantSplit/>
          <w:trHeight w:val="311"/>
        </w:trPr>
        <w:tc>
          <w:tcPr>
            <w:tcW w:w="1188" w:type="dxa"/>
            <w:vMerge w:val="restart"/>
            <w:vAlign w:val="center"/>
          </w:tcPr>
          <w:p w:rsidR="004F4ED8" w:rsidRDefault="004F4ED8" w:rsidP="004F4ED8">
            <w:pPr>
              <w:ind w:firstLine="560"/>
              <w:jc w:val="center"/>
              <w:rPr>
                <w:rFonts w:ascii="仿宋_GB2312" w:eastAsia="仿宋_GB2312"/>
                <w:spacing w:val="20"/>
                <w:szCs w:val="21"/>
              </w:rPr>
            </w:pPr>
            <w:r>
              <w:rPr>
                <w:rFonts w:ascii="仿宋_GB2312" w:eastAsia="仿宋_GB2312" w:hint="eastAsia"/>
                <w:spacing w:val="20"/>
                <w:szCs w:val="21"/>
              </w:rPr>
              <w:t>组委会填写</w:t>
            </w:r>
          </w:p>
        </w:tc>
        <w:tc>
          <w:tcPr>
            <w:tcW w:w="1548" w:type="dxa"/>
            <w:vAlign w:val="center"/>
          </w:tcPr>
          <w:p w:rsidR="004F4ED8" w:rsidRDefault="004F4ED8" w:rsidP="004F4ED8">
            <w:pPr>
              <w:ind w:firstLine="560"/>
              <w:jc w:val="center"/>
              <w:rPr>
                <w:rFonts w:ascii="仿宋_GB2312" w:eastAsia="仿宋_GB2312"/>
                <w:spacing w:val="20"/>
                <w:szCs w:val="21"/>
              </w:rPr>
            </w:pPr>
            <w:r>
              <w:rPr>
                <w:rFonts w:ascii="仿宋_GB2312" w:eastAsia="仿宋_GB2312" w:hint="eastAsia"/>
                <w:spacing w:val="20"/>
                <w:szCs w:val="21"/>
              </w:rPr>
              <w:t>编号</w:t>
            </w:r>
          </w:p>
        </w:tc>
        <w:tc>
          <w:tcPr>
            <w:tcW w:w="2076" w:type="dxa"/>
            <w:vAlign w:val="center"/>
          </w:tcPr>
          <w:p w:rsidR="004F4ED8" w:rsidRDefault="004F4ED8" w:rsidP="004F4ED8">
            <w:pPr>
              <w:ind w:firstLine="560"/>
              <w:jc w:val="center"/>
              <w:rPr>
                <w:rFonts w:ascii="仿宋_GB2312" w:eastAsia="仿宋_GB2312"/>
                <w:spacing w:val="20"/>
                <w:szCs w:val="21"/>
              </w:rPr>
            </w:pPr>
          </w:p>
        </w:tc>
        <w:tc>
          <w:tcPr>
            <w:tcW w:w="2324" w:type="dxa"/>
            <w:vMerge w:val="restart"/>
            <w:vAlign w:val="center"/>
          </w:tcPr>
          <w:p w:rsidR="004F4ED8" w:rsidRDefault="004F4ED8" w:rsidP="004F4ED8">
            <w:pPr>
              <w:ind w:firstLine="560"/>
              <w:jc w:val="center"/>
              <w:rPr>
                <w:rFonts w:ascii="仿宋_GB2312" w:eastAsia="仿宋_GB2312"/>
                <w:spacing w:val="20"/>
                <w:szCs w:val="21"/>
              </w:rPr>
            </w:pPr>
            <w:r>
              <w:rPr>
                <w:rFonts w:ascii="仿宋_GB2312" w:eastAsia="仿宋_GB2312" w:hint="eastAsia"/>
                <w:spacing w:val="20"/>
                <w:szCs w:val="21"/>
              </w:rPr>
              <w:t>附件份数</w:t>
            </w:r>
          </w:p>
          <w:p w:rsidR="004F4ED8" w:rsidRDefault="004F4ED8" w:rsidP="004F4ED8">
            <w:pPr>
              <w:ind w:firstLine="560"/>
              <w:jc w:val="center"/>
              <w:rPr>
                <w:rFonts w:ascii="仿宋_GB2312" w:eastAsia="仿宋_GB2312"/>
                <w:spacing w:val="20"/>
                <w:szCs w:val="21"/>
              </w:rPr>
            </w:pPr>
            <w:r>
              <w:rPr>
                <w:rFonts w:ascii="仿宋_GB2312" w:eastAsia="仿宋_GB2312" w:hint="eastAsia"/>
                <w:spacing w:val="20"/>
                <w:szCs w:val="21"/>
              </w:rPr>
              <w:t>（申报企业材料）</w:t>
            </w:r>
          </w:p>
        </w:tc>
        <w:tc>
          <w:tcPr>
            <w:tcW w:w="1910" w:type="dxa"/>
            <w:vMerge w:val="restart"/>
            <w:vAlign w:val="center"/>
          </w:tcPr>
          <w:p w:rsidR="004F4ED8" w:rsidRDefault="004F4ED8" w:rsidP="004F4ED8">
            <w:pPr>
              <w:ind w:firstLine="560"/>
              <w:jc w:val="center"/>
              <w:rPr>
                <w:rFonts w:ascii="仿宋_GB2312" w:eastAsia="仿宋_GB2312"/>
                <w:spacing w:val="20"/>
                <w:szCs w:val="21"/>
              </w:rPr>
            </w:pPr>
          </w:p>
        </w:tc>
      </w:tr>
      <w:tr w:rsidR="004F4ED8" w:rsidTr="00BD1E05">
        <w:trPr>
          <w:cantSplit/>
        </w:trPr>
        <w:tc>
          <w:tcPr>
            <w:tcW w:w="1188" w:type="dxa"/>
            <w:vMerge/>
            <w:vAlign w:val="center"/>
          </w:tcPr>
          <w:p w:rsidR="004F4ED8" w:rsidRDefault="004F4ED8" w:rsidP="004F4ED8">
            <w:pPr>
              <w:ind w:firstLine="48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48" w:type="dxa"/>
            <w:vAlign w:val="center"/>
          </w:tcPr>
          <w:p w:rsidR="004F4ED8" w:rsidRDefault="004F4ED8" w:rsidP="004F4ED8">
            <w:pPr>
              <w:ind w:firstLine="560"/>
              <w:jc w:val="center"/>
              <w:rPr>
                <w:rFonts w:ascii="仿宋_GB2312" w:eastAsia="仿宋_GB2312"/>
                <w:spacing w:val="20"/>
                <w:szCs w:val="21"/>
              </w:rPr>
            </w:pPr>
            <w:r>
              <w:rPr>
                <w:rFonts w:ascii="仿宋_GB2312" w:eastAsia="仿宋_GB2312" w:hint="eastAsia"/>
                <w:spacing w:val="20"/>
                <w:szCs w:val="21"/>
              </w:rPr>
              <w:t>上报时间</w:t>
            </w:r>
          </w:p>
        </w:tc>
        <w:tc>
          <w:tcPr>
            <w:tcW w:w="2076" w:type="dxa"/>
            <w:vAlign w:val="center"/>
          </w:tcPr>
          <w:p w:rsidR="004F4ED8" w:rsidRDefault="004F4ED8" w:rsidP="004F4ED8">
            <w:pPr>
              <w:ind w:firstLine="48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324" w:type="dxa"/>
            <w:vMerge/>
            <w:vAlign w:val="center"/>
          </w:tcPr>
          <w:p w:rsidR="004F4ED8" w:rsidRDefault="004F4ED8" w:rsidP="004F4ED8">
            <w:pPr>
              <w:ind w:firstLine="48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10" w:type="dxa"/>
            <w:vMerge/>
            <w:vAlign w:val="center"/>
          </w:tcPr>
          <w:p w:rsidR="004F4ED8" w:rsidRDefault="004F4ED8" w:rsidP="004F4ED8">
            <w:pPr>
              <w:ind w:firstLine="480"/>
              <w:jc w:val="center"/>
              <w:rPr>
                <w:rFonts w:ascii="仿宋_GB2312" w:eastAsia="仿宋_GB2312"/>
                <w:szCs w:val="21"/>
              </w:rPr>
            </w:pPr>
          </w:p>
        </w:tc>
      </w:tr>
    </w:tbl>
    <w:p w:rsidR="004F4ED8" w:rsidRDefault="00805DEE" w:rsidP="004F4ED8">
      <w:pPr>
        <w:ind w:firstLine="640"/>
        <w:rPr>
          <w:rFonts w:ascii="仿宋_GB2312" w:eastAsia="仿宋_GB2312"/>
          <w:b/>
          <w:sz w:val="32"/>
        </w:rPr>
      </w:pPr>
      <w:r w:rsidRPr="00805DEE">
        <w:rPr>
          <w:rFonts w:ascii="仿宋_GB2312" w:eastAsia="仿宋_GB2312"/>
          <w:sz w:val="32"/>
          <w:u w:val="single"/>
        </w:rPr>
        <w:pict>
          <v:line id="Line 42" o:spid="_x0000_s1026" style="position:absolute;left:0;text-align:left;z-index:251660288;mso-position-horizontal-relative:text;mso-position-vertical-relative:text" from="120.7pt,1.7pt" to="120.75pt,1.7pt" o:allowincell="f"/>
        </w:pict>
      </w:r>
    </w:p>
    <w:p w:rsidR="004F4ED8" w:rsidRDefault="004F4ED8" w:rsidP="004F4ED8">
      <w:pPr>
        <w:spacing w:line="480" w:lineRule="auto"/>
        <w:ind w:firstLine="482"/>
        <w:jc w:val="right"/>
        <w:rPr>
          <w:rFonts w:ascii="黑体" w:eastAsia="黑体" w:hAnsi="华文中宋"/>
          <w:b/>
          <w:bCs/>
          <w:szCs w:val="28"/>
        </w:rPr>
      </w:pPr>
      <w:r>
        <w:rPr>
          <w:rFonts w:ascii="黑体" w:eastAsia="黑体" w:hAnsi="华文中宋" w:hint="eastAsia"/>
          <w:b/>
          <w:bCs/>
          <w:szCs w:val="28"/>
        </w:rPr>
        <w:t>国际食品安全协会GFSF</w:t>
      </w:r>
    </w:p>
    <w:p w:rsidR="004F4ED8" w:rsidRDefault="004F4ED8" w:rsidP="004F4ED8">
      <w:pPr>
        <w:spacing w:line="480" w:lineRule="auto"/>
        <w:ind w:firstLine="480"/>
        <w:jc w:val="right"/>
        <w:rPr>
          <w:rFonts w:ascii="华文中宋" w:eastAsia="华文中宋" w:hAnsi="华文中宋"/>
          <w:szCs w:val="21"/>
        </w:rPr>
      </w:pPr>
      <w:r>
        <w:rPr>
          <w:rFonts w:ascii="华文中宋" w:eastAsia="华文中宋" w:hAnsi="华文中宋" w:hint="eastAsia"/>
          <w:szCs w:val="21"/>
        </w:rPr>
        <w:t>2015年9月</w:t>
      </w:r>
    </w:p>
    <w:p w:rsidR="00EC6689" w:rsidRDefault="00EC6689">
      <w:pPr>
        <w:widowControl/>
        <w:spacing w:line="240" w:lineRule="auto"/>
        <w:ind w:firstLineChars="0" w:firstLine="0"/>
        <w:jc w:val="left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28"/>
          <w:szCs w:val="28"/>
        </w:rPr>
        <w:br w:type="page"/>
      </w:r>
    </w:p>
    <w:p w:rsidR="004F4ED8" w:rsidRDefault="004F4ED8" w:rsidP="004F4ED8">
      <w:pPr>
        <w:ind w:firstLine="560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lastRenderedPageBreak/>
        <w:t>附件1：</w:t>
      </w:r>
    </w:p>
    <w:p w:rsidR="004F4ED8" w:rsidRPr="009F6F1F" w:rsidRDefault="009F6F1F" w:rsidP="009F6F1F">
      <w:pPr>
        <w:tabs>
          <w:tab w:val="left" w:pos="1950"/>
        </w:tabs>
        <w:ind w:firstLine="1080"/>
        <w:jc w:val="center"/>
        <w:rPr>
          <w:rFonts w:ascii="微软雅黑" w:eastAsia="微软雅黑" w:hAnsi="微软雅黑"/>
          <w:b/>
          <w:bCs/>
          <w:color w:val="FF0000"/>
          <w:kern w:val="44"/>
          <w:sz w:val="54"/>
          <w:szCs w:val="64"/>
        </w:rPr>
      </w:pPr>
      <w:r>
        <w:rPr>
          <w:rFonts w:ascii="微软雅黑" w:eastAsia="微软雅黑" w:hAnsi="微软雅黑" w:hint="eastAsia"/>
          <w:b/>
          <w:bCs/>
          <w:color w:val="FF0000"/>
          <w:kern w:val="44"/>
          <w:sz w:val="54"/>
          <w:szCs w:val="64"/>
        </w:rPr>
        <w:t>第六届国际食品安全年度峰会</w:t>
      </w:r>
    </w:p>
    <w:p w:rsidR="004F4ED8" w:rsidRPr="004F4ED8" w:rsidRDefault="009F6F1F" w:rsidP="004F4ED8">
      <w:pPr>
        <w:ind w:firstLineChars="700" w:firstLine="2800"/>
        <w:rPr>
          <w:rFonts w:ascii="华文中宋" w:eastAsia="华文中宋" w:hAnsi="华文中宋"/>
          <w:sz w:val="40"/>
          <w:szCs w:val="21"/>
        </w:rPr>
      </w:pPr>
      <w:r>
        <w:rPr>
          <w:rFonts w:ascii="华文中宋" w:eastAsia="华文中宋" w:hAnsi="华文中宋" w:hint="eastAsia"/>
          <w:sz w:val="40"/>
          <w:szCs w:val="21"/>
        </w:rPr>
        <w:t>奖项</w:t>
      </w:r>
      <w:r w:rsidR="004F4ED8">
        <w:rPr>
          <w:rFonts w:ascii="华文中宋" w:eastAsia="华文中宋" w:hAnsi="华文中宋" w:hint="eastAsia"/>
          <w:sz w:val="40"/>
          <w:szCs w:val="21"/>
        </w:rPr>
        <w:t>参评申请表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0"/>
        <w:gridCol w:w="426"/>
        <w:gridCol w:w="1134"/>
        <w:gridCol w:w="1701"/>
        <w:gridCol w:w="1168"/>
        <w:gridCol w:w="675"/>
        <w:gridCol w:w="1017"/>
        <w:gridCol w:w="150"/>
        <w:gridCol w:w="392"/>
        <w:gridCol w:w="1876"/>
      </w:tblGrid>
      <w:tr w:rsidR="004F4ED8" w:rsidTr="004F4ED8">
        <w:trPr>
          <w:trHeight w:val="459"/>
        </w:trPr>
        <w:tc>
          <w:tcPr>
            <w:tcW w:w="1526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企业名称</w:t>
            </w:r>
          </w:p>
        </w:tc>
        <w:tc>
          <w:tcPr>
            <w:tcW w:w="4678" w:type="dxa"/>
            <w:gridSpan w:val="4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法人</w:t>
            </w:r>
          </w:p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代表</w:t>
            </w:r>
          </w:p>
        </w:tc>
        <w:tc>
          <w:tcPr>
            <w:tcW w:w="2418" w:type="dxa"/>
            <w:gridSpan w:val="3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4F4ED8" w:rsidTr="004F4ED8">
        <w:trPr>
          <w:trHeight w:val="465"/>
        </w:trPr>
        <w:tc>
          <w:tcPr>
            <w:tcW w:w="1526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企业地址</w:t>
            </w:r>
          </w:p>
        </w:tc>
        <w:tc>
          <w:tcPr>
            <w:tcW w:w="4678" w:type="dxa"/>
            <w:gridSpan w:val="4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邮编</w:t>
            </w:r>
          </w:p>
        </w:tc>
        <w:tc>
          <w:tcPr>
            <w:tcW w:w="2418" w:type="dxa"/>
            <w:gridSpan w:val="3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4F4ED8" w:rsidTr="004F4ED8">
        <w:trPr>
          <w:trHeight w:val="443"/>
        </w:trPr>
        <w:tc>
          <w:tcPr>
            <w:tcW w:w="1526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联系电话</w:t>
            </w:r>
          </w:p>
        </w:tc>
        <w:tc>
          <w:tcPr>
            <w:tcW w:w="2835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E—mail</w:t>
            </w:r>
          </w:p>
        </w:tc>
        <w:tc>
          <w:tcPr>
            <w:tcW w:w="3435" w:type="dxa"/>
            <w:gridSpan w:val="4"/>
            <w:vAlign w:val="center"/>
          </w:tcPr>
          <w:p w:rsidR="004F4ED8" w:rsidRDefault="004F4ED8" w:rsidP="004F4ED8">
            <w:pPr>
              <w:ind w:firstLine="360"/>
              <w:rPr>
                <w:rFonts w:ascii="宋体" w:hAnsi="宋体"/>
                <w:sz w:val="18"/>
                <w:szCs w:val="18"/>
              </w:rPr>
            </w:pPr>
          </w:p>
        </w:tc>
      </w:tr>
      <w:tr w:rsidR="004F4ED8" w:rsidTr="00EC6689">
        <w:trPr>
          <w:trHeight w:val="443"/>
        </w:trPr>
        <w:tc>
          <w:tcPr>
            <w:tcW w:w="1526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注册资金</w:t>
            </w:r>
          </w:p>
        </w:tc>
        <w:tc>
          <w:tcPr>
            <w:tcW w:w="1134" w:type="dxa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资产总额</w:t>
            </w:r>
          </w:p>
        </w:tc>
        <w:tc>
          <w:tcPr>
            <w:tcW w:w="1843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职工人数</w:t>
            </w:r>
          </w:p>
        </w:tc>
        <w:tc>
          <w:tcPr>
            <w:tcW w:w="1876" w:type="dxa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4F4ED8" w:rsidTr="00EC6689">
        <w:trPr>
          <w:cantSplit/>
          <w:trHeight w:val="571"/>
        </w:trPr>
        <w:tc>
          <w:tcPr>
            <w:tcW w:w="1526" w:type="dxa"/>
            <w:gridSpan w:val="2"/>
            <w:vMerge w:val="restart"/>
            <w:vAlign w:val="center"/>
          </w:tcPr>
          <w:p w:rsidR="004F4ED8" w:rsidRDefault="00805DEE" w:rsidP="00EC6689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pict>
                <v:line id="Line 43" o:spid="_x0000_s1027" style="position:absolute;left:0;text-align:left;z-index:251661312;mso-position-horizontal-relative:text;mso-position-vertical-relative:text" from="48.6pt,179.25pt" to="48.65pt,179.25pt"/>
              </w:pict>
            </w:r>
            <w:r w:rsidR="004F4ED8">
              <w:rPr>
                <w:rFonts w:ascii="宋体" w:hAnsi="宋体" w:hint="eastAsia"/>
                <w:sz w:val="18"/>
                <w:szCs w:val="18"/>
              </w:rPr>
              <w:t>企</w:t>
            </w:r>
          </w:p>
          <w:p w:rsidR="004F4ED8" w:rsidRDefault="004F4ED8" w:rsidP="00EC6689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业</w:t>
            </w:r>
          </w:p>
          <w:p w:rsidR="004F4ED8" w:rsidRDefault="004F4ED8" w:rsidP="00EC6689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基</w:t>
            </w:r>
          </w:p>
          <w:p w:rsidR="004F4ED8" w:rsidRDefault="004F4ED8" w:rsidP="00EC6689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本</w:t>
            </w:r>
          </w:p>
          <w:p w:rsidR="004F4ED8" w:rsidRDefault="004F4ED8" w:rsidP="00EC6689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情</w:t>
            </w:r>
          </w:p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况</w:t>
            </w:r>
          </w:p>
        </w:tc>
        <w:tc>
          <w:tcPr>
            <w:tcW w:w="1134" w:type="dxa"/>
          </w:tcPr>
          <w:p w:rsidR="004F4ED8" w:rsidRDefault="004F4ED8" w:rsidP="00EC6689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所属行业</w:t>
            </w:r>
          </w:p>
        </w:tc>
        <w:tc>
          <w:tcPr>
            <w:tcW w:w="6979" w:type="dxa"/>
            <w:gridSpan w:val="7"/>
          </w:tcPr>
          <w:p w:rsidR="004F4ED8" w:rsidRDefault="004F4ED8" w:rsidP="004F4ED8">
            <w:pPr>
              <w:ind w:firstLine="360"/>
              <w:rPr>
                <w:rFonts w:ascii="宋体" w:hAnsi="宋体"/>
                <w:sz w:val="18"/>
                <w:szCs w:val="18"/>
              </w:rPr>
            </w:pPr>
          </w:p>
        </w:tc>
      </w:tr>
      <w:tr w:rsidR="004F4ED8" w:rsidTr="00EC6689">
        <w:trPr>
          <w:cantSplit/>
        </w:trPr>
        <w:tc>
          <w:tcPr>
            <w:tcW w:w="1526" w:type="dxa"/>
            <w:gridSpan w:val="2"/>
            <w:vMerge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F4ED8" w:rsidRDefault="004F4ED8" w:rsidP="00EC6689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企业类 型</w:t>
            </w:r>
          </w:p>
        </w:tc>
        <w:tc>
          <w:tcPr>
            <w:tcW w:w="6979" w:type="dxa"/>
            <w:gridSpan w:val="7"/>
          </w:tcPr>
          <w:p w:rsidR="004F4ED8" w:rsidRDefault="004F4ED8" w:rsidP="004F4ED8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股份有限公司□、有限责任公司□、联营□、合伙企业□独资企业□ 、其他□</w:t>
            </w:r>
          </w:p>
        </w:tc>
      </w:tr>
      <w:tr w:rsidR="004F4ED8" w:rsidTr="00EC6689">
        <w:trPr>
          <w:cantSplit/>
          <w:trHeight w:val="672"/>
        </w:trPr>
        <w:tc>
          <w:tcPr>
            <w:tcW w:w="1526" w:type="dxa"/>
            <w:gridSpan w:val="2"/>
            <w:vMerge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F4ED8" w:rsidRDefault="004F4ED8" w:rsidP="00EC6689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经营范围</w:t>
            </w:r>
          </w:p>
        </w:tc>
        <w:tc>
          <w:tcPr>
            <w:tcW w:w="6979" w:type="dxa"/>
            <w:gridSpan w:val="7"/>
          </w:tcPr>
          <w:p w:rsidR="004F4ED8" w:rsidRDefault="004F4ED8" w:rsidP="004F4ED8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主营：</w:t>
            </w:r>
          </w:p>
        </w:tc>
      </w:tr>
      <w:tr w:rsidR="004F4ED8" w:rsidTr="00EC6689">
        <w:trPr>
          <w:cantSplit/>
          <w:trHeight w:val="624"/>
        </w:trPr>
        <w:tc>
          <w:tcPr>
            <w:tcW w:w="1526" w:type="dxa"/>
            <w:gridSpan w:val="2"/>
            <w:vMerge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79" w:type="dxa"/>
            <w:gridSpan w:val="7"/>
          </w:tcPr>
          <w:p w:rsidR="004F4ED8" w:rsidRDefault="004F4ED8" w:rsidP="004F4ED8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兼营：</w:t>
            </w:r>
          </w:p>
        </w:tc>
      </w:tr>
      <w:tr w:rsidR="004F4ED8" w:rsidTr="00EC6689">
        <w:trPr>
          <w:cantSplit/>
          <w:trHeight w:val="387"/>
        </w:trPr>
        <w:tc>
          <w:tcPr>
            <w:tcW w:w="1526" w:type="dxa"/>
            <w:gridSpan w:val="2"/>
            <w:vMerge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134" w:type="dxa"/>
          </w:tcPr>
          <w:p w:rsidR="004F4ED8" w:rsidRDefault="004F4ED8" w:rsidP="00EC6689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主要产品</w:t>
            </w:r>
          </w:p>
        </w:tc>
        <w:tc>
          <w:tcPr>
            <w:tcW w:w="6979" w:type="dxa"/>
            <w:gridSpan w:val="7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4F4ED8" w:rsidTr="00EC6689">
        <w:trPr>
          <w:cantSplit/>
          <w:trHeight w:val="243"/>
        </w:trPr>
        <w:tc>
          <w:tcPr>
            <w:tcW w:w="2660" w:type="dxa"/>
            <w:gridSpan w:val="3"/>
            <w:vMerge w:val="restart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年度经济指标</w:t>
            </w:r>
          </w:p>
        </w:tc>
        <w:tc>
          <w:tcPr>
            <w:tcW w:w="2869" w:type="dxa"/>
            <w:gridSpan w:val="2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2014/15年度销售（营业）总额</w:t>
            </w:r>
          </w:p>
        </w:tc>
        <w:tc>
          <w:tcPr>
            <w:tcW w:w="1842" w:type="dxa"/>
            <w:gridSpan w:val="3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2014/15年末净资产</w:t>
            </w:r>
          </w:p>
        </w:tc>
        <w:tc>
          <w:tcPr>
            <w:tcW w:w="2268" w:type="dxa"/>
            <w:gridSpan w:val="2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2014/15年度纳税总额</w:t>
            </w:r>
          </w:p>
        </w:tc>
      </w:tr>
      <w:tr w:rsidR="004F4ED8" w:rsidTr="00EC6689">
        <w:trPr>
          <w:cantSplit/>
          <w:trHeight w:val="384"/>
        </w:trPr>
        <w:tc>
          <w:tcPr>
            <w:tcW w:w="2660" w:type="dxa"/>
            <w:gridSpan w:val="3"/>
            <w:vMerge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869" w:type="dxa"/>
            <w:gridSpan w:val="2"/>
          </w:tcPr>
          <w:p w:rsidR="004F4ED8" w:rsidRDefault="004F4ED8" w:rsidP="00BD1E05">
            <w:pPr>
              <w:ind w:firstLine="360"/>
              <w:jc w:val="right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万元</w:t>
            </w:r>
          </w:p>
        </w:tc>
        <w:tc>
          <w:tcPr>
            <w:tcW w:w="1842" w:type="dxa"/>
            <w:gridSpan w:val="3"/>
          </w:tcPr>
          <w:p w:rsidR="004F4ED8" w:rsidRDefault="004F4ED8" w:rsidP="00BD1E05">
            <w:pPr>
              <w:ind w:firstLine="360"/>
              <w:jc w:val="right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万元</w:t>
            </w:r>
          </w:p>
        </w:tc>
        <w:tc>
          <w:tcPr>
            <w:tcW w:w="2268" w:type="dxa"/>
            <w:gridSpan w:val="2"/>
          </w:tcPr>
          <w:p w:rsidR="004F4ED8" w:rsidRDefault="004F4ED8" w:rsidP="00BD1E05">
            <w:pPr>
              <w:ind w:firstLineChars="100" w:firstLine="180"/>
              <w:jc w:val="right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万元</w:t>
            </w:r>
          </w:p>
        </w:tc>
      </w:tr>
      <w:tr w:rsidR="004F4ED8" w:rsidTr="00EC6689">
        <w:trPr>
          <w:cantSplit/>
          <w:trHeight w:val="390"/>
        </w:trPr>
        <w:tc>
          <w:tcPr>
            <w:tcW w:w="1100" w:type="dxa"/>
            <w:vMerge w:val="restart"/>
          </w:tcPr>
          <w:p w:rsidR="004F4ED8" w:rsidRDefault="004F4ED8" w:rsidP="00EC6689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创新</w:t>
            </w:r>
          </w:p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与</w:t>
            </w:r>
          </w:p>
          <w:p w:rsidR="004F4ED8" w:rsidRDefault="004F4ED8" w:rsidP="00EC6689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管理</w:t>
            </w:r>
          </w:p>
        </w:tc>
        <w:tc>
          <w:tcPr>
            <w:tcW w:w="1560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专   利</w:t>
            </w:r>
          </w:p>
        </w:tc>
        <w:tc>
          <w:tcPr>
            <w:tcW w:w="6979" w:type="dxa"/>
            <w:gridSpan w:val="7"/>
          </w:tcPr>
          <w:p w:rsidR="004F4ED8" w:rsidRDefault="004F4ED8" w:rsidP="00EC6689">
            <w:pPr>
              <w:ind w:firstLine="36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发明专利：□项；实用新型专利：□项；外观设计专利：</w:t>
            </w:r>
            <w:r w:rsidR="00EC6689">
              <w:rPr>
                <w:rFonts w:ascii="宋体" w:hAnsi="宋体" w:hint="eastAsia"/>
                <w:sz w:val="18"/>
                <w:szCs w:val="18"/>
              </w:rPr>
              <w:t>□</w:t>
            </w:r>
            <w:r>
              <w:rPr>
                <w:rFonts w:ascii="宋体" w:hAnsi="宋体" w:hint="eastAsia"/>
                <w:sz w:val="18"/>
                <w:szCs w:val="18"/>
              </w:rPr>
              <w:t>国外专利：□</w:t>
            </w:r>
          </w:p>
        </w:tc>
      </w:tr>
      <w:tr w:rsidR="004F4ED8" w:rsidTr="00EC6689">
        <w:trPr>
          <w:cantSplit/>
          <w:trHeight w:val="584"/>
        </w:trPr>
        <w:tc>
          <w:tcPr>
            <w:tcW w:w="1100" w:type="dxa"/>
            <w:vMerge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体系认证</w:t>
            </w:r>
          </w:p>
        </w:tc>
        <w:tc>
          <w:tcPr>
            <w:tcW w:w="6979" w:type="dxa"/>
            <w:gridSpan w:val="7"/>
          </w:tcPr>
          <w:p w:rsidR="004F4ED8" w:rsidRDefault="004F4ED8" w:rsidP="00EC6689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□PDF;□GMP; □HACCP; □ISO;□其它</w:t>
            </w:r>
          </w:p>
        </w:tc>
      </w:tr>
      <w:tr w:rsidR="004F4ED8" w:rsidTr="00EC6689">
        <w:trPr>
          <w:cantSplit/>
          <w:trHeight w:val="387"/>
        </w:trPr>
        <w:tc>
          <w:tcPr>
            <w:tcW w:w="1100" w:type="dxa"/>
            <w:vMerge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F4ED8" w:rsidRDefault="004F4ED8" w:rsidP="004F4ED8">
            <w:pPr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奖励</w:t>
            </w:r>
          </w:p>
        </w:tc>
        <w:tc>
          <w:tcPr>
            <w:tcW w:w="6979" w:type="dxa"/>
            <w:gridSpan w:val="7"/>
          </w:tcPr>
          <w:p w:rsidR="004F4ED8" w:rsidRDefault="004F4ED8" w:rsidP="004F4ED8">
            <w:pPr>
              <w:ind w:firstLine="360"/>
              <w:rPr>
                <w:rFonts w:ascii="宋体" w:hAnsi="宋体"/>
                <w:sz w:val="18"/>
                <w:szCs w:val="18"/>
                <w:u w:val="single"/>
              </w:rPr>
            </w:pPr>
          </w:p>
        </w:tc>
      </w:tr>
      <w:tr w:rsidR="004F4ED8" w:rsidTr="004F4ED8">
        <w:trPr>
          <w:cantSplit/>
          <w:trHeight w:val="1914"/>
        </w:trPr>
        <w:tc>
          <w:tcPr>
            <w:tcW w:w="1100" w:type="dxa"/>
          </w:tcPr>
          <w:p w:rsidR="004F4ED8" w:rsidRDefault="004F4ED8" w:rsidP="00EC6689">
            <w:pPr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业绩介绍</w:t>
            </w:r>
          </w:p>
        </w:tc>
        <w:tc>
          <w:tcPr>
            <w:tcW w:w="8539" w:type="dxa"/>
            <w:gridSpan w:val="9"/>
            <w:vAlign w:val="center"/>
          </w:tcPr>
          <w:p w:rsidR="004F4ED8" w:rsidRDefault="004F4ED8" w:rsidP="004F4ED8">
            <w:pPr>
              <w:ind w:firstLine="361"/>
              <w:rPr>
                <w:rFonts w:ascii="宋体" w:hAnsi="宋体"/>
                <w:b/>
                <w:sz w:val="18"/>
                <w:szCs w:val="18"/>
              </w:rPr>
            </w:pPr>
          </w:p>
          <w:p w:rsidR="004F4ED8" w:rsidRDefault="004F4ED8" w:rsidP="004F4ED8">
            <w:pPr>
              <w:ind w:firstLine="361"/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 xml:space="preserve">     盖  章</w:t>
            </w:r>
          </w:p>
        </w:tc>
      </w:tr>
    </w:tbl>
    <w:p w:rsidR="004F4ED8" w:rsidRDefault="004F4ED8" w:rsidP="004F4ED8">
      <w:pPr>
        <w:ind w:firstLine="360"/>
        <w:jc w:val="center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填 表 人：                          职  务：                     电 话：</w:t>
      </w:r>
    </w:p>
    <w:p w:rsidR="00996636" w:rsidRDefault="00996636" w:rsidP="00996636">
      <w:pPr>
        <w:adjustRightInd w:val="0"/>
        <w:snapToGrid w:val="0"/>
        <w:ind w:rightChars="-149" w:right="-358" w:firstLine="360"/>
        <w:rPr>
          <w:rFonts w:ascii="宋体" w:hAnsi="宋体"/>
          <w:sz w:val="18"/>
          <w:szCs w:val="18"/>
        </w:rPr>
      </w:pPr>
      <w:r w:rsidRPr="00996636">
        <w:rPr>
          <w:rFonts w:ascii="宋体" w:hAnsi="宋体" w:hint="eastAsia"/>
          <w:sz w:val="18"/>
          <w:szCs w:val="18"/>
        </w:rPr>
        <w:t>资料邮寄地址：中国</w:t>
      </w:r>
      <w:r w:rsidRPr="00996636">
        <w:rPr>
          <w:rFonts w:ascii="宋体" w:hAnsi="宋体"/>
          <w:sz w:val="18"/>
          <w:szCs w:val="18"/>
        </w:rPr>
        <w:t>. 北京市海淀区中关村南大街乙12号天作国际B811室</w:t>
      </w:r>
      <w:r w:rsidRPr="00996636">
        <w:rPr>
          <w:rFonts w:ascii="宋体" w:hAnsi="宋体" w:hint="eastAsia"/>
          <w:sz w:val="18"/>
          <w:szCs w:val="18"/>
        </w:rPr>
        <w:t>；100081</w:t>
      </w:r>
    </w:p>
    <w:p w:rsidR="00E01EFC" w:rsidRPr="009F6F1F" w:rsidRDefault="00996636" w:rsidP="009F6F1F">
      <w:pPr>
        <w:adjustRightInd w:val="0"/>
        <w:snapToGrid w:val="0"/>
        <w:ind w:rightChars="-149" w:right="-358" w:firstLine="36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扫描的电子版发送至：</w:t>
      </w:r>
      <w:hyperlink r:id="rId8" w:history="1">
        <w:r w:rsidRPr="00831C5E">
          <w:rPr>
            <w:rStyle w:val="a6"/>
            <w:rFonts w:ascii="宋体" w:hAnsi="宋体" w:hint="eastAsia"/>
            <w:sz w:val="18"/>
            <w:szCs w:val="18"/>
          </w:rPr>
          <w:t>zhouyx@accfutures.com</w:t>
        </w:r>
      </w:hyperlink>
      <w:r>
        <w:rPr>
          <w:rFonts w:ascii="宋体" w:hAnsi="宋体" w:hint="eastAsia"/>
          <w:sz w:val="18"/>
          <w:szCs w:val="18"/>
        </w:rPr>
        <w:t xml:space="preserve">    传真：010-8210 1566</w:t>
      </w:r>
    </w:p>
    <w:sectPr w:rsidR="00E01EFC" w:rsidRPr="009F6F1F" w:rsidSect="007606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49F" w:rsidRDefault="00DC249F" w:rsidP="006969C9">
      <w:pPr>
        <w:ind w:firstLine="480"/>
      </w:pPr>
      <w:r>
        <w:separator/>
      </w:r>
    </w:p>
  </w:endnote>
  <w:endnote w:type="continuationSeparator" w:id="1">
    <w:p w:rsidR="00DC249F" w:rsidRDefault="00DC249F" w:rsidP="006969C9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17A" w:rsidRDefault="00F2017A" w:rsidP="00F2017A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689" w:rsidRDefault="00805DEE" w:rsidP="00EC6689">
    <w:pPr>
      <w:pStyle w:val="p0"/>
      <w:ind w:firstLine="482"/>
    </w:pPr>
    <w:r>
      <w:rPr>
        <w:b/>
      </w:rPr>
      <w:fldChar w:fldCharType="begin"/>
    </w:r>
    <w:r w:rsidR="00AD1DAC">
      <w:rPr>
        <w:b/>
      </w:rPr>
      <w:instrText>PAGE  \* Arabic  \* MERGEFORMAT</w:instrText>
    </w:r>
    <w:r>
      <w:rPr>
        <w:b/>
      </w:rPr>
      <w:fldChar w:fldCharType="separate"/>
    </w:r>
    <w:r w:rsidR="00D94306" w:rsidRPr="00D94306">
      <w:rPr>
        <w:b/>
        <w:noProof/>
        <w:lang w:val="zh-CN"/>
      </w:rPr>
      <w:t>2</w:t>
    </w:r>
    <w:r>
      <w:rPr>
        <w:b/>
      </w:rPr>
      <w:fldChar w:fldCharType="end"/>
    </w:r>
    <w:r w:rsidR="00AD1DAC">
      <w:rPr>
        <w:lang w:val="zh-CN"/>
      </w:rPr>
      <w:t xml:space="preserve"> / </w:t>
    </w:r>
    <w:fldSimple w:instr="NUMPAGES  \* Arabic  \* MERGEFORMAT">
      <w:r w:rsidR="00D94306" w:rsidRPr="00D94306">
        <w:rPr>
          <w:b/>
          <w:noProof/>
          <w:lang w:val="zh-CN"/>
        </w:rPr>
        <w:t>3</w:t>
      </w:r>
    </w:fldSimple>
    <w:r w:rsidR="00F2017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-1430020</wp:posOffset>
          </wp:positionV>
          <wp:extent cx="7560310" cy="2486025"/>
          <wp:effectExtent l="0" t="0" r="0" b="0"/>
          <wp:wrapNone/>
          <wp:docPr id="9" name="图片 119" descr="QQ图片20150310103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9" descr="QQ图片2015031010344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486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C6689">
      <w:rPr>
        <w:rFonts w:hint="eastAsia"/>
      </w:rPr>
      <w:t xml:space="preserve">    </w:t>
    </w:r>
    <w:r w:rsidR="00EC6689">
      <w:rPr>
        <w:rFonts w:ascii="Verdana" w:hAnsi="Verdana" w:hint="eastAsia"/>
        <w:color w:val="000000"/>
        <w:sz w:val="15"/>
        <w:szCs w:val="15"/>
      </w:rPr>
      <w:t>联系人：，周艳侠</w:t>
    </w:r>
    <w:r w:rsidR="00EC6689">
      <w:rPr>
        <w:rFonts w:ascii="Verdana" w:hAnsi="Verdana" w:hint="eastAsia"/>
        <w:color w:val="000000"/>
        <w:sz w:val="15"/>
        <w:szCs w:val="15"/>
      </w:rPr>
      <w:t xml:space="preserve">     </w:t>
    </w:r>
    <w:r w:rsidR="00EC6689">
      <w:rPr>
        <w:rFonts w:ascii="Verdana" w:hAnsi="Verdana"/>
        <w:color w:val="000000"/>
        <w:sz w:val="15"/>
        <w:szCs w:val="15"/>
      </w:rPr>
      <w:t>Tel</w:t>
    </w:r>
    <w:r w:rsidR="00EC6689">
      <w:rPr>
        <w:rFonts w:ascii="Verdana" w:hAnsi="Verdana" w:hint="eastAsia"/>
        <w:color w:val="000000"/>
        <w:sz w:val="15"/>
        <w:szCs w:val="15"/>
      </w:rPr>
      <w:t>：</w:t>
    </w:r>
    <w:r w:rsidR="00EC6689">
      <w:rPr>
        <w:rFonts w:ascii="Verdana" w:hAnsi="Verdana"/>
        <w:color w:val="000000"/>
        <w:sz w:val="15"/>
        <w:szCs w:val="15"/>
      </w:rPr>
      <w:t>010-</w:t>
    </w:r>
    <w:r w:rsidR="00EC6689">
      <w:rPr>
        <w:rFonts w:ascii="Verdana" w:hAnsi="Verdana" w:hint="eastAsia"/>
        <w:color w:val="000000"/>
        <w:sz w:val="15"/>
        <w:szCs w:val="15"/>
      </w:rPr>
      <w:t xml:space="preserve">5718 9856  130 5195 6912 </w:t>
    </w:r>
    <w:r w:rsidR="00EC6689">
      <w:rPr>
        <w:rFonts w:ascii="Verdana" w:hAnsi="Verdana"/>
        <w:color w:val="000000"/>
        <w:sz w:val="15"/>
        <w:szCs w:val="15"/>
      </w:rPr>
      <w:t>邮箱：</w:t>
    </w:r>
    <w:r w:rsidR="00EC6689">
      <w:rPr>
        <w:rFonts w:ascii="宋体" w:hAnsi="宋体" w:hint="eastAsia"/>
        <w:sz w:val="18"/>
        <w:szCs w:val="18"/>
      </w:rPr>
      <w:t>zhouyx@accfutures.com</w:t>
    </w:r>
    <w:r w:rsidR="00EC6689">
      <w:rPr>
        <w:rFonts w:ascii="宋体" w:hAnsi="宋体" w:hint="eastAsia"/>
        <w:b/>
        <w:bCs/>
        <w:color w:val="000000"/>
        <w:sz w:val="18"/>
        <w:szCs w:val="18"/>
      </w:rPr>
      <w:t xml:space="preserve"> </w:t>
    </w:r>
  </w:p>
  <w:p w:rsidR="00C30773" w:rsidRPr="00EC6689" w:rsidRDefault="00C30773" w:rsidP="00AD1DAC">
    <w:pPr>
      <w:pStyle w:val="a4"/>
      <w:ind w:firstLineChars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17A" w:rsidRDefault="00F2017A" w:rsidP="00F2017A">
    <w:pPr>
      <w:pStyle w:val="a4"/>
      <w:ind w:firstLine="36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-1651635</wp:posOffset>
          </wp:positionV>
          <wp:extent cx="7559675" cy="2487295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2487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49F" w:rsidRDefault="00DC249F" w:rsidP="006969C9">
      <w:pPr>
        <w:ind w:firstLine="480"/>
      </w:pPr>
      <w:r>
        <w:separator/>
      </w:r>
    </w:p>
  </w:footnote>
  <w:footnote w:type="continuationSeparator" w:id="1">
    <w:p w:rsidR="00DC249F" w:rsidRDefault="00DC249F" w:rsidP="006969C9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17A" w:rsidRDefault="00F2017A" w:rsidP="00F2017A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17A" w:rsidRPr="008F0C95" w:rsidRDefault="00AD1DAC" w:rsidP="0000062F">
    <w:pPr>
      <w:pStyle w:val="a3"/>
      <w:ind w:firstLineChars="111"/>
      <w:rPr>
        <w:b/>
        <w:color w:val="C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-537845</wp:posOffset>
          </wp:positionV>
          <wp:extent cx="7560310" cy="3048000"/>
          <wp:effectExtent l="0" t="0" r="0" b="0"/>
          <wp:wrapNone/>
          <wp:docPr id="4" name="图片 130" descr="图层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0" descr="图层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04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62F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5334000</wp:posOffset>
          </wp:positionH>
          <wp:positionV relativeFrom="paragraph">
            <wp:posOffset>-263525</wp:posOffset>
          </wp:positionV>
          <wp:extent cx="494032" cy="494866"/>
          <wp:effectExtent l="0" t="0" r="0" b="0"/>
          <wp:wrapNone/>
          <wp:docPr id="8" name="图片 88" descr="协会二维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8" descr="协会二维码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2" cy="4948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6EA8" w:rsidRPr="008F0C95">
      <w:rPr>
        <w:b/>
        <w:noProof/>
        <w:color w:val="C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-607301</wp:posOffset>
          </wp:positionH>
          <wp:positionV relativeFrom="paragraph">
            <wp:posOffset>-340360</wp:posOffset>
          </wp:positionV>
          <wp:extent cx="561975" cy="573848"/>
          <wp:effectExtent l="0" t="0" r="0" b="0"/>
          <wp:wrapNone/>
          <wp:docPr id="1" name="图片 133" descr="LPGO  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3" descr="LPGO   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738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0C95" w:rsidRPr="008F0C95">
      <w:rPr>
        <w:rFonts w:hint="eastAsia"/>
        <w:b/>
        <w:color w:val="C00000"/>
      </w:rPr>
      <w:t>2016</w:t>
    </w:r>
    <w:r w:rsidR="008F0C95" w:rsidRPr="008F0C95">
      <w:rPr>
        <w:rFonts w:hint="eastAsia"/>
        <w:b/>
        <w:color w:val="C00000"/>
      </w:rPr>
      <w:t>年食品安全年度峰会活动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17A" w:rsidRDefault="00F2017A" w:rsidP="00F2017A">
    <w:pPr>
      <w:pStyle w:val="a3"/>
      <w:pBdr>
        <w:bottom w:val="none" w:sz="0" w:space="0" w:color="auto"/>
      </w:pBdr>
      <w:ind w:firstLine="360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-537210</wp:posOffset>
          </wp:positionV>
          <wp:extent cx="7560310" cy="3048000"/>
          <wp:effectExtent l="0" t="0" r="0" b="0"/>
          <wp:wrapNone/>
          <wp:docPr id="5" name="图片 130" descr="图层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0" descr="图层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04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0000000D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  <w:sz w:val="28"/>
      </w:rPr>
    </w:lvl>
    <w:lvl w:ilvl="1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</w:abstractNum>
  <w:abstractNum w:abstractNumId="1">
    <w:nsid w:val="04CD6069"/>
    <w:multiLevelType w:val="hybridMultilevel"/>
    <w:tmpl w:val="9244D6A6"/>
    <w:lvl w:ilvl="0" w:tplc="3AB0CCFC">
      <w:start w:val="4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13362D2E"/>
    <w:multiLevelType w:val="hybridMultilevel"/>
    <w:tmpl w:val="01DC953A"/>
    <w:lvl w:ilvl="0" w:tplc="2BA4B0E6">
      <w:start w:val="1"/>
      <w:numFmt w:val="decimalEnclosedParen"/>
      <w:lvlText w:val="%1"/>
      <w:lvlJc w:val="left"/>
      <w:pPr>
        <w:ind w:left="630" w:hanging="360"/>
      </w:pPr>
      <w:rPr>
        <w:b/>
        <w:color w:val="auto"/>
      </w:rPr>
    </w:lvl>
    <w:lvl w:ilvl="1" w:tplc="04090019">
      <w:start w:val="1"/>
      <w:numFmt w:val="lowerLetter"/>
      <w:lvlText w:val="%2)"/>
      <w:lvlJc w:val="left"/>
      <w:pPr>
        <w:ind w:left="1110" w:hanging="420"/>
      </w:pPr>
    </w:lvl>
    <w:lvl w:ilvl="2" w:tplc="0409001B">
      <w:start w:val="1"/>
      <w:numFmt w:val="lowerRoman"/>
      <w:lvlText w:val="%3."/>
      <w:lvlJc w:val="right"/>
      <w:pPr>
        <w:ind w:left="1530" w:hanging="420"/>
      </w:pPr>
    </w:lvl>
    <w:lvl w:ilvl="3" w:tplc="0409000F">
      <w:start w:val="1"/>
      <w:numFmt w:val="decimal"/>
      <w:lvlText w:val="%4."/>
      <w:lvlJc w:val="left"/>
      <w:pPr>
        <w:ind w:left="1950" w:hanging="420"/>
      </w:pPr>
    </w:lvl>
    <w:lvl w:ilvl="4" w:tplc="04090019">
      <w:start w:val="1"/>
      <w:numFmt w:val="lowerLetter"/>
      <w:lvlText w:val="%5)"/>
      <w:lvlJc w:val="left"/>
      <w:pPr>
        <w:ind w:left="2370" w:hanging="420"/>
      </w:pPr>
    </w:lvl>
    <w:lvl w:ilvl="5" w:tplc="0409001B">
      <w:start w:val="1"/>
      <w:numFmt w:val="lowerRoman"/>
      <w:lvlText w:val="%6."/>
      <w:lvlJc w:val="right"/>
      <w:pPr>
        <w:ind w:left="2790" w:hanging="420"/>
      </w:pPr>
    </w:lvl>
    <w:lvl w:ilvl="6" w:tplc="0409000F">
      <w:start w:val="1"/>
      <w:numFmt w:val="decimal"/>
      <w:lvlText w:val="%7."/>
      <w:lvlJc w:val="left"/>
      <w:pPr>
        <w:ind w:left="3210" w:hanging="420"/>
      </w:pPr>
    </w:lvl>
    <w:lvl w:ilvl="7" w:tplc="04090019">
      <w:start w:val="1"/>
      <w:numFmt w:val="lowerLetter"/>
      <w:lvlText w:val="%8)"/>
      <w:lvlJc w:val="left"/>
      <w:pPr>
        <w:ind w:left="3630" w:hanging="420"/>
      </w:pPr>
    </w:lvl>
    <w:lvl w:ilvl="8" w:tplc="0409001B">
      <w:start w:val="1"/>
      <w:numFmt w:val="lowerRoman"/>
      <w:lvlText w:val="%9."/>
      <w:lvlJc w:val="right"/>
      <w:pPr>
        <w:ind w:left="4050" w:hanging="420"/>
      </w:pPr>
    </w:lvl>
  </w:abstractNum>
  <w:abstractNum w:abstractNumId="3">
    <w:nsid w:val="22AA1B73"/>
    <w:multiLevelType w:val="hybridMultilevel"/>
    <w:tmpl w:val="7B586A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C5C04C0"/>
    <w:multiLevelType w:val="hybridMultilevel"/>
    <w:tmpl w:val="D688BA56"/>
    <w:lvl w:ilvl="0" w:tplc="A3D0EF9C">
      <w:start w:val="3"/>
      <w:numFmt w:val="japaneseCounting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E3767A2"/>
    <w:multiLevelType w:val="hybridMultilevel"/>
    <w:tmpl w:val="CFFEF79A"/>
    <w:lvl w:ilvl="0" w:tplc="73CCBF92">
      <w:start w:val="8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5B9116B7"/>
    <w:multiLevelType w:val="hybridMultilevel"/>
    <w:tmpl w:val="030064E0"/>
    <w:lvl w:ilvl="0" w:tplc="A8CC446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F673D50"/>
    <w:multiLevelType w:val="hybridMultilevel"/>
    <w:tmpl w:val="AE28CB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642657E8"/>
    <w:multiLevelType w:val="hybridMultilevel"/>
    <w:tmpl w:val="636EF8AE"/>
    <w:lvl w:ilvl="0" w:tplc="4EE05F38">
      <w:start w:val="9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6C8D2EA7"/>
    <w:multiLevelType w:val="hybridMultilevel"/>
    <w:tmpl w:val="D700C57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78565F07"/>
    <w:multiLevelType w:val="multilevel"/>
    <w:tmpl w:val="78565F0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C260FD1"/>
    <w:multiLevelType w:val="hybridMultilevel"/>
    <w:tmpl w:val="8656121C"/>
    <w:lvl w:ilvl="0" w:tplc="CD20F99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8"/>
  </w:num>
  <w:num w:numId="6">
    <w:abstractNumId w:val="9"/>
  </w:num>
  <w:num w:numId="7">
    <w:abstractNumId w:val="11"/>
  </w:num>
  <w:num w:numId="8">
    <w:abstractNumId w:val="1"/>
  </w:num>
  <w:num w:numId="9">
    <w:abstractNumId w:val="5"/>
  </w:num>
  <w:num w:numId="10">
    <w:abstractNumId w:val="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7CF0"/>
    <w:rsid w:val="0000062F"/>
    <w:rsid w:val="0001221B"/>
    <w:rsid w:val="000223FA"/>
    <w:rsid w:val="00022A53"/>
    <w:rsid w:val="00025A3B"/>
    <w:rsid w:val="0002630B"/>
    <w:rsid w:val="000658BC"/>
    <w:rsid w:val="00065E8F"/>
    <w:rsid w:val="00095CBF"/>
    <w:rsid w:val="000A0338"/>
    <w:rsid w:val="000A3224"/>
    <w:rsid w:val="000B187B"/>
    <w:rsid w:val="000C3B9C"/>
    <w:rsid w:val="00102C6C"/>
    <w:rsid w:val="001102C0"/>
    <w:rsid w:val="00151595"/>
    <w:rsid w:val="00172519"/>
    <w:rsid w:val="00186537"/>
    <w:rsid w:val="001D1BF8"/>
    <w:rsid w:val="001E19B8"/>
    <w:rsid w:val="001E2B88"/>
    <w:rsid w:val="001E4CC0"/>
    <w:rsid w:val="001F1885"/>
    <w:rsid w:val="002036CE"/>
    <w:rsid w:val="0020425A"/>
    <w:rsid w:val="00210820"/>
    <w:rsid w:val="0022787D"/>
    <w:rsid w:val="00227CF0"/>
    <w:rsid w:val="0023305F"/>
    <w:rsid w:val="00237B32"/>
    <w:rsid w:val="0024437D"/>
    <w:rsid w:val="0024699C"/>
    <w:rsid w:val="00263417"/>
    <w:rsid w:val="0027099C"/>
    <w:rsid w:val="00275A87"/>
    <w:rsid w:val="00276B30"/>
    <w:rsid w:val="002770B9"/>
    <w:rsid w:val="00284534"/>
    <w:rsid w:val="002910AE"/>
    <w:rsid w:val="00291A60"/>
    <w:rsid w:val="00296059"/>
    <w:rsid w:val="002A1998"/>
    <w:rsid w:val="002B1172"/>
    <w:rsid w:val="002C3CA5"/>
    <w:rsid w:val="002C4894"/>
    <w:rsid w:val="002E58D8"/>
    <w:rsid w:val="002F46D9"/>
    <w:rsid w:val="003067CB"/>
    <w:rsid w:val="0032662C"/>
    <w:rsid w:val="00337C2E"/>
    <w:rsid w:val="003549D6"/>
    <w:rsid w:val="00355C62"/>
    <w:rsid w:val="0036619A"/>
    <w:rsid w:val="00387F74"/>
    <w:rsid w:val="0039593B"/>
    <w:rsid w:val="003A3F94"/>
    <w:rsid w:val="003A73E2"/>
    <w:rsid w:val="003B3384"/>
    <w:rsid w:val="003B72F9"/>
    <w:rsid w:val="003C6143"/>
    <w:rsid w:val="003E3C3E"/>
    <w:rsid w:val="003E47B9"/>
    <w:rsid w:val="003E620B"/>
    <w:rsid w:val="003F2B1E"/>
    <w:rsid w:val="003F40F4"/>
    <w:rsid w:val="003F56A7"/>
    <w:rsid w:val="00407E3D"/>
    <w:rsid w:val="00413267"/>
    <w:rsid w:val="00420BD9"/>
    <w:rsid w:val="00423C77"/>
    <w:rsid w:val="004323D7"/>
    <w:rsid w:val="00443584"/>
    <w:rsid w:val="004449D2"/>
    <w:rsid w:val="004A3AC8"/>
    <w:rsid w:val="004A45AF"/>
    <w:rsid w:val="004A6EA8"/>
    <w:rsid w:val="004B51AC"/>
    <w:rsid w:val="004C1B31"/>
    <w:rsid w:val="004D367F"/>
    <w:rsid w:val="004D3D6F"/>
    <w:rsid w:val="004D6D95"/>
    <w:rsid w:val="004F0272"/>
    <w:rsid w:val="004F4ED8"/>
    <w:rsid w:val="0051100D"/>
    <w:rsid w:val="005124B5"/>
    <w:rsid w:val="00516B11"/>
    <w:rsid w:val="00525641"/>
    <w:rsid w:val="005274DA"/>
    <w:rsid w:val="00531191"/>
    <w:rsid w:val="00533849"/>
    <w:rsid w:val="00543DF9"/>
    <w:rsid w:val="00551409"/>
    <w:rsid w:val="00573E6D"/>
    <w:rsid w:val="00583E85"/>
    <w:rsid w:val="005A756F"/>
    <w:rsid w:val="005B3871"/>
    <w:rsid w:val="005C2207"/>
    <w:rsid w:val="005C740A"/>
    <w:rsid w:val="005E6C4A"/>
    <w:rsid w:val="005F241E"/>
    <w:rsid w:val="005F67FA"/>
    <w:rsid w:val="00611DA5"/>
    <w:rsid w:val="0061579B"/>
    <w:rsid w:val="006260E0"/>
    <w:rsid w:val="00652BE5"/>
    <w:rsid w:val="00653B22"/>
    <w:rsid w:val="00654032"/>
    <w:rsid w:val="00654DC7"/>
    <w:rsid w:val="0065764D"/>
    <w:rsid w:val="00666B08"/>
    <w:rsid w:val="00671159"/>
    <w:rsid w:val="00677B0C"/>
    <w:rsid w:val="00680887"/>
    <w:rsid w:val="006969C9"/>
    <w:rsid w:val="006B2B49"/>
    <w:rsid w:val="006C4DCE"/>
    <w:rsid w:val="006C61AD"/>
    <w:rsid w:val="006F5D23"/>
    <w:rsid w:val="0070096D"/>
    <w:rsid w:val="007231B4"/>
    <w:rsid w:val="0072324A"/>
    <w:rsid w:val="0073055A"/>
    <w:rsid w:val="00732BD2"/>
    <w:rsid w:val="00742949"/>
    <w:rsid w:val="00743854"/>
    <w:rsid w:val="00760684"/>
    <w:rsid w:val="00761067"/>
    <w:rsid w:val="00761D56"/>
    <w:rsid w:val="00770A96"/>
    <w:rsid w:val="007879A2"/>
    <w:rsid w:val="007C18D7"/>
    <w:rsid w:val="007D4CCE"/>
    <w:rsid w:val="007D634D"/>
    <w:rsid w:val="007D65F9"/>
    <w:rsid w:val="007E542D"/>
    <w:rsid w:val="00802D81"/>
    <w:rsid w:val="00805DEE"/>
    <w:rsid w:val="008208CF"/>
    <w:rsid w:val="00830B38"/>
    <w:rsid w:val="00836BD5"/>
    <w:rsid w:val="00842F83"/>
    <w:rsid w:val="00843CCC"/>
    <w:rsid w:val="00850F38"/>
    <w:rsid w:val="00852C28"/>
    <w:rsid w:val="008547B4"/>
    <w:rsid w:val="008611BB"/>
    <w:rsid w:val="00864407"/>
    <w:rsid w:val="00864E2F"/>
    <w:rsid w:val="008735FD"/>
    <w:rsid w:val="0088387B"/>
    <w:rsid w:val="00890A8E"/>
    <w:rsid w:val="008A220F"/>
    <w:rsid w:val="008A56EE"/>
    <w:rsid w:val="008B57A5"/>
    <w:rsid w:val="008C1F99"/>
    <w:rsid w:val="008D0702"/>
    <w:rsid w:val="008D5774"/>
    <w:rsid w:val="008F0C95"/>
    <w:rsid w:val="008F7F6D"/>
    <w:rsid w:val="008F7FCC"/>
    <w:rsid w:val="00910E93"/>
    <w:rsid w:val="00922705"/>
    <w:rsid w:val="0092456E"/>
    <w:rsid w:val="009248F5"/>
    <w:rsid w:val="00924900"/>
    <w:rsid w:val="00930BC9"/>
    <w:rsid w:val="00945E29"/>
    <w:rsid w:val="00957DBA"/>
    <w:rsid w:val="00960591"/>
    <w:rsid w:val="00986D24"/>
    <w:rsid w:val="00996636"/>
    <w:rsid w:val="009B0102"/>
    <w:rsid w:val="009B4307"/>
    <w:rsid w:val="009C021E"/>
    <w:rsid w:val="009D37B9"/>
    <w:rsid w:val="009D3D88"/>
    <w:rsid w:val="009E0F5E"/>
    <w:rsid w:val="009F140F"/>
    <w:rsid w:val="009F2F12"/>
    <w:rsid w:val="009F5341"/>
    <w:rsid w:val="009F5B59"/>
    <w:rsid w:val="009F6F1F"/>
    <w:rsid w:val="00A017F2"/>
    <w:rsid w:val="00A34902"/>
    <w:rsid w:val="00A379C5"/>
    <w:rsid w:val="00A6704C"/>
    <w:rsid w:val="00A74376"/>
    <w:rsid w:val="00A8776D"/>
    <w:rsid w:val="00A9350C"/>
    <w:rsid w:val="00A93BF0"/>
    <w:rsid w:val="00AA2895"/>
    <w:rsid w:val="00AA7275"/>
    <w:rsid w:val="00AB13DA"/>
    <w:rsid w:val="00AC43A6"/>
    <w:rsid w:val="00AC764C"/>
    <w:rsid w:val="00AD1DAC"/>
    <w:rsid w:val="00AD32A0"/>
    <w:rsid w:val="00AD3B20"/>
    <w:rsid w:val="00AE79DF"/>
    <w:rsid w:val="00B07905"/>
    <w:rsid w:val="00B10585"/>
    <w:rsid w:val="00B13B08"/>
    <w:rsid w:val="00B41E7F"/>
    <w:rsid w:val="00B52BE2"/>
    <w:rsid w:val="00B54E43"/>
    <w:rsid w:val="00B55AA5"/>
    <w:rsid w:val="00B67154"/>
    <w:rsid w:val="00B92B0D"/>
    <w:rsid w:val="00B96CC1"/>
    <w:rsid w:val="00BA083D"/>
    <w:rsid w:val="00BA1B77"/>
    <w:rsid w:val="00BA5C5B"/>
    <w:rsid w:val="00BC046B"/>
    <w:rsid w:val="00BC1841"/>
    <w:rsid w:val="00BC64E0"/>
    <w:rsid w:val="00BC6935"/>
    <w:rsid w:val="00BC6CA2"/>
    <w:rsid w:val="00BD16F8"/>
    <w:rsid w:val="00BE407F"/>
    <w:rsid w:val="00C04E05"/>
    <w:rsid w:val="00C14479"/>
    <w:rsid w:val="00C30773"/>
    <w:rsid w:val="00C32B1F"/>
    <w:rsid w:val="00C61080"/>
    <w:rsid w:val="00C75733"/>
    <w:rsid w:val="00C7712C"/>
    <w:rsid w:val="00C8136D"/>
    <w:rsid w:val="00C90D5B"/>
    <w:rsid w:val="00CA2C2D"/>
    <w:rsid w:val="00CA3737"/>
    <w:rsid w:val="00CA5580"/>
    <w:rsid w:val="00CB157B"/>
    <w:rsid w:val="00CB5531"/>
    <w:rsid w:val="00D2546F"/>
    <w:rsid w:val="00D329CB"/>
    <w:rsid w:val="00D64042"/>
    <w:rsid w:val="00D750ED"/>
    <w:rsid w:val="00D94306"/>
    <w:rsid w:val="00D96C79"/>
    <w:rsid w:val="00DB01AD"/>
    <w:rsid w:val="00DB153E"/>
    <w:rsid w:val="00DB2EA9"/>
    <w:rsid w:val="00DC03B2"/>
    <w:rsid w:val="00DC249F"/>
    <w:rsid w:val="00DC40ED"/>
    <w:rsid w:val="00DC6B44"/>
    <w:rsid w:val="00DD0E09"/>
    <w:rsid w:val="00DD2294"/>
    <w:rsid w:val="00DF7425"/>
    <w:rsid w:val="00E01EFC"/>
    <w:rsid w:val="00E158F1"/>
    <w:rsid w:val="00E74AE8"/>
    <w:rsid w:val="00EA786F"/>
    <w:rsid w:val="00EB7B68"/>
    <w:rsid w:val="00EB7EA9"/>
    <w:rsid w:val="00EC2069"/>
    <w:rsid w:val="00EC6689"/>
    <w:rsid w:val="00ED0D2D"/>
    <w:rsid w:val="00EE00FE"/>
    <w:rsid w:val="00EE0C30"/>
    <w:rsid w:val="00F2017A"/>
    <w:rsid w:val="00F24F97"/>
    <w:rsid w:val="00F259D9"/>
    <w:rsid w:val="00F31F83"/>
    <w:rsid w:val="00F7118F"/>
    <w:rsid w:val="00F726F9"/>
    <w:rsid w:val="00F82320"/>
    <w:rsid w:val="00FA0422"/>
    <w:rsid w:val="00FB3185"/>
    <w:rsid w:val="00FC676C"/>
    <w:rsid w:val="00FD0AF3"/>
    <w:rsid w:val="00FD6BD6"/>
    <w:rsid w:val="00FF3709"/>
    <w:rsid w:val="00FF3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9C9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92456E"/>
    <w:pPr>
      <w:keepNext/>
      <w:keepLines/>
      <w:spacing w:before="120" w:after="120"/>
      <w:ind w:firstLineChars="0" w:firstLine="0"/>
      <w:outlineLvl w:val="0"/>
    </w:pPr>
    <w:rPr>
      <w:b/>
      <w:bCs/>
      <w:color w:val="C00000"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7C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7C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7CF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7C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0773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0773"/>
    <w:rPr>
      <w:sz w:val="18"/>
      <w:szCs w:val="18"/>
    </w:rPr>
  </w:style>
  <w:style w:type="character" w:styleId="a6">
    <w:name w:val="Hyperlink"/>
    <w:uiPriority w:val="99"/>
    <w:unhideWhenUsed/>
    <w:rsid w:val="003A3F9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C046B"/>
    <w:pPr>
      <w:ind w:firstLine="420"/>
    </w:pPr>
  </w:style>
  <w:style w:type="character" w:customStyle="1" w:styleId="1Char">
    <w:name w:val="标题 1 Char"/>
    <w:basedOn w:val="a0"/>
    <w:link w:val="1"/>
    <w:uiPriority w:val="9"/>
    <w:rsid w:val="0092456E"/>
    <w:rPr>
      <w:rFonts w:ascii="Times New Roman" w:eastAsia="宋体" w:hAnsi="Times New Roman" w:cs="Times New Roman"/>
      <w:b/>
      <w:bCs/>
      <w:color w:val="C00000"/>
      <w:kern w:val="44"/>
      <w:sz w:val="32"/>
      <w:szCs w:val="44"/>
    </w:rPr>
  </w:style>
  <w:style w:type="paragraph" w:styleId="a8">
    <w:name w:val="Normal (Web)"/>
    <w:basedOn w:val="a"/>
    <w:uiPriority w:val="99"/>
    <w:rsid w:val="004F4ED8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Arial Unicode MS" w:eastAsia="Arial Unicode MS" w:hAnsi="Arial Unicode MS" w:cs="黑体"/>
      <w:kern w:val="0"/>
      <w:szCs w:val="24"/>
      <w:lang w:eastAsia="en-US"/>
    </w:rPr>
  </w:style>
  <w:style w:type="paragraph" w:customStyle="1" w:styleId="p0">
    <w:name w:val="p0"/>
    <w:basedOn w:val="a"/>
    <w:rsid w:val="00EC6689"/>
    <w:pPr>
      <w:widowControl/>
      <w:spacing w:line="240" w:lineRule="auto"/>
      <w:ind w:firstLineChars="0" w:firstLine="0"/>
    </w:pPr>
    <w:rPr>
      <w:rFonts w:ascii="Calibri" w:hAnsi="Calibri" w:cs="宋体"/>
      <w:kern w:val="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ouyx@accfutures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39ABB-6FED-4C70-A3A6-B201309CD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154</Words>
  <Characters>878</Characters>
  <Application>Microsoft Office Word</Application>
  <DocSecurity>0</DocSecurity>
  <Lines>7</Lines>
  <Paragraphs>2</Paragraphs>
  <ScaleCrop>false</ScaleCrop>
  <Company>ZCHF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zhongchouhuifu</dc:creator>
  <cp:lastModifiedBy>zhongchouhuifu</cp:lastModifiedBy>
  <cp:revision>2</cp:revision>
  <cp:lastPrinted>2015-09-10T03:33:00Z</cp:lastPrinted>
  <dcterms:created xsi:type="dcterms:W3CDTF">2015-10-22T06:02:00Z</dcterms:created>
  <dcterms:modified xsi:type="dcterms:W3CDTF">2015-10-22T06:02:00Z</dcterms:modified>
</cp:coreProperties>
</file>